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F4" w:rsidRDefault="00335DF4">
      <w:r>
        <w:t xml:space="preserve">The Task </w:t>
      </w:r>
    </w:p>
    <w:p w:rsidR="00335DF4" w:rsidRDefault="00335DF4"/>
    <w:p w:rsidR="00301B19" w:rsidRDefault="00335DF4">
      <w:r>
        <w:t>Write an email to the Tele</w:t>
      </w:r>
      <w:r w:rsidR="007405EB">
        <w:t>graph to respond to the article.</w:t>
      </w:r>
      <w:bookmarkStart w:id="0" w:name="_GoBack"/>
      <w:bookmarkEnd w:id="0"/>
    </w:p>
    <w:p w:rsidR="00301B19" w:rsidRDefault="00301B19"/>
    <w:p w:rsidR="00240D39" w:rsidRDefault="00335DF4">
      <w:r>
        <w:t xml:space="preserve">When writing your </w:t>
      </w:r>
      <w:r w:rsidR="007405EB">
        <w:t>response</w:t>
      </w:r>
      <w:r>
        <w:t>, think about both the difficulties of implementing such a program as well as the ethical implications. You may take a stand either for implementing the program or against, but in either case you should critically think about the issues that are relevant to the program. Here are some ideas worth considering in your</w:t>
      </w:r>
      <w:r w:rsidR="007405EB">
        <w:t xml:space="preserve"> response</w:t>
      </w:r>
      <w:r>
        <w:t xml:space="preserve">: </w:t>
      </w:r>
    </w:p>
    <w:p w:rsidR="00240D39" w:rsidRDefault="00335DF4">
      <w:r>
        <w:t xml:space="preserve">• To what extent does genetics determine our </w:t>
      </w:r>
      <w:r w:rsidR="00240D39">
        <w:t>behavior</w:t>
      </w:r>
      <w:r>
        <w:t xml:space="preserve">? What evidence to you </w:t>
      </w:r>
      <w:proofErr w:type="gramStart"/>
      <w:r>
        <w:t>have</w:t>
      </w:r>
      <w:proofErr w:type="gramEnd"/>
      <w:r>
        <w:t xml:space="preserve">? </w:t>
      </w:r>
    </w:p>
    <w:p w:rsidR="00240D39" w:rsidRDefault="00335DF4">
      <w:r>
        <w:t xml:space="preserve">• What factors play a role in criminal </w:t>
      </w:r>
      <w:r w:rsidR="00240D39">
        <w:t>behavior</w:t>
      </w:r>
      <w:r>
        <w:t xml:space="preserve">? </w:t>
      </w:r>
    </w:p>
    <w:p w:rsidR="00240D39" w:rsidRDefault="00335DF4">
      <w:r>
        <w:t xml:space="preserve">• How would we actually implement this type of a program? What would we have to consider before implementation? </w:t>
      </w:r>
    </w:p>
    <w:p w:rsidR="00240D39" w:rsidRDefault="00335DF4">
      <w:r>
        <w:t xml:space="preserve">• What could be the possible effects of diagnosing children early with potential tendencies toward criminal </w:t>
      </w:r>
      <w:r w:rsidR="00240D39">
        <w:t>behavior</w:t>
      </w:r>
      <w:r>
        <w:t xml:space="preserve">? </w:t>
      </w:r>
    </w:p>
    <w:p w:rsidR="00D1087B" w:rsidRDefault="00335DF4">
      <w:r>
        <w:t>• To what extent is an individual responsible for the crimes that s/he commits?</w:t>
      </w:r>
    </w:p>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F4"/>
    <w:rsid w:val="00240D39"/>
    <w:rsid w:val="00301B19"/>
    <w:rsid w:val="00335DF4"/>
    <w:rsid w:val="004B6C7D"/>
    <w:rsid w:val="007405EB"/>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2016-10-11T17:26:00Z</dcterms:created>
  <dcterms:modified xsi:type="dcterms:W3CDTF">2016-10-11T18:37:00Z</dcterms:modified>
</cp:coreProperties>
</file>